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18A" w:rsidRDefault="00490661" w:rsidP="00490661">
      <w:pPr>
        <w:jc w:val="center"/>
      </w:pPr>
      <w:r w:rsidRPr="00490661">
        <w:rPr>
          <w:noProof/>
        </w:rPr>
        <w:drawing>
          <wp:inline distT="0" distB="0" distL="0" distR="0">
            <wp:extent cx="4562475" cy="847725"/>
            <wp:effectExtent l="19050" t="0" r="9525" b="0"/>
            <wp:docPr id="1" name="logo-img-id" descr="isip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img-id" descr="isipm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661" w:rsidRDefault="00490661" w:rsidP="00490661">
      <w:pPr>
        <w:spacing w:line="240" w:lineRule="auto"/>
        <w:jc w:val="center"/>
        <w:rPr>
          <w:b/>
          <w:color w:val="00B050"/>
          <w:sz w:val="28"/>
          <w:szCs w:val="28"/>
        </w:rPr>
      </w:pPr>
      <w:r w:rsidRPr="00BE1D16">
        <w:rPr>
          <w:b/>
          <w:color w:val="00B050"/>
          <w:sz w:val="28"/>
          <w:szCs w:val="28"/>
        </w:rPr>
        <w:t>Ν.Π.Δ.Δ.</w:t>
      </w:r>
    </w:p>
    <w:p w:rsidR="00490661" w:rsidRPr="00F85B65" w:rsidRDefault="00490661" w:rsidP="00490661">
      <w:pPr>
        <w:spacing w:line="240" w:lineRule="auto"/>
        <w:jc w:val="center"/>
        <w:rPr>
          <w:b/>
          <w:color w:val="00B050"/>
          <w:sz w:val="24"/>
          <w:szCs w:val="24"/>
          <w:u w:val="single"/>
        </w:rPr>
      </w:pPr>
      <w:r w:rsidRPr="00F85B65">
        <w:rPr>
          <w:b/>
          <w:color w:val="00B050"/>
          <w:sz w:val="24"/>
          <w:szCs w:val="24"/>
          <w:u w:val="single"/>
        </w:rPr>
        <w:t>ΕΚΛΟΓΕΣ ΙΑΤΡΙΚΟΥ ΣΥΛΛΟΓΟΥ ΑΙΤΩΛΟΑΚΑΡΝΑΝΙΑΣ ΚΥΡΙΑΚΗ 1</w:t>
      </w:r>
      <w:r w:rsidR="00F85B65" w:rsidRPr="00F85B65">
        <w:rPr>
          <w:b/>
          <w:color w:val="00B050"/>
          <w:sz w:val="24"/>
          <w:szCs w:val="24"/>
          <w:u w:val="single"/>
        </w:rPr>
        <w:t>4</w:t>
      </w:r>
      <w:r w:rsidRPr="00F85B65">
        <w:rPr>
          <w:b/>
          <w:color w:val="00B050"/>
          <w:sz w:val="24"/>
          <w:szCs w:val="24"/>
          <w:u w:val="single"/>
        </w:rPr>
        <w:t>-0</w:t>
      </w:r>
      <w:r w:rsidR="00F85B65" w:rsidRPr="00F85B65">
        <w:rPr>
          <w:b/>
          <w:color w:val="00B050"/>
          <w:sz w:val="24"/>
          <w:szCs w:val="24"/>
          <w:u w:val="single"/>
        </w:rPr>
        <w:t>6</w:t>
      </w:r>
      <w:r w:rsidRPr="00F85B65">
        <w:rPr>
          <w:b/>
          <w:color w:val="00B050"/>
          <w:sz w:val="24"/>
          <w:szCs w:val="24"/>
          <w:u w:val="single"/>
        </w:rPr>
        <w:t>-202</w:t>
      </w:r>
      <w:r w:rsidR="00F85B65" w:rsidRPr="00F85B65">
        <w:rPr>
          <w:b/>
          <w:color w:val="00B050"/>
          <w:sz w:val="24"/>
          <w:szCs w:val="24"/>
          <w:u w:val="single"/>
        </w:rPr>
        <w:t>6</w:t>
      </w:r>
    </w:p>
    <w:p w:rsidR="00490661" w:rsidRPr="00F85B65" w:rsidRDefault="00490661" w:rsidP="00490661">
      <w:pPr>
        <w:spacing w:line="240" w:lineRule="auto"/>
        <w:jc w:val="center"/>
        <w:rPr>
          <w:b/>
          <w:color w:val="00B050"/>
          <w:sz w:val="28"/>
          <w:szCs w:val="28"/>
          <w:u w:val="single"/>
        </w:rPr>
      </w:pPr>
      <w:r w:rsidRPr="00F85B65">
        <w:rPr>
          <w:b/>
          <w:color w:val="00B050"/>
          <w:sz w:val="28"/>
          <w:szCs w:val="28"/>
          <w:u w:val="single"/>
        </w:rPr>
        <w:t>ΣΥΝΔΥΑΣΜΟΣ " ΙΑΤΡΙΚΗ ΑΝΕΞΑΡΤΗΤΗ ΣΥΝΕΡΓΑΣΙΑ "</w:t>
      </w:r>
    </w:p>
    <w:p w:rsidR="00490661" w:rsidRPr="00F85B65" w:rsidRDefault="00490661" w:rsidP="00490661">
      <w:pPr>
        <w:spacing w:line="240" w:lineRule="auto"/>
        <w:jc w:val="center"/>
        <w:rPr>
          <w:b/>
          <w:color w:val="00B050"/>
          <w:sz w:val="28"/>
          <w:szCs w:val="28"/>
          <w:u w:val="single"/>
        </w:rPr>
      </w:pPr>
      <w:r w:rsidRPr="00F85B65">
        <w:rPr>
          <w:b/>
          <w:color w:val="00B050"/>
          <w:sz w:val="28"/>
          <w:szCs w:val="28"/>
          <w:u w:val="single"/>
        </w:rPr>
        <w:t>Ι.Α.Σ.Υ.</w:t>
      </w:r>
    </w:p>
    <w:p w:rsidR="00490661" w:rsidRPr="00F85B65" w:rsidRDefault="00490661" w:rsidP="00490661">
      <w:pPr>
        <w:jc w:val="center"/>
        <w:rPr>
          <w:b/>
          <w:color w:val="00B050"/>
          <w:sz w:val="28"/>
          <w:szCs w:val="28"/>
          <w:u w:val="single"/>
        </w:rPr>
      </w:pPr>
      <w:r w:rsidRPr="00F85B65">
        <w:rPr>
          <w:b/>
          <w:color w:val="00B050"/>
          <w:sz w:val="28"/>
          <w:szCs w:val="28"/>
          <w:u w:val="single"/>
        </w:rPr>
        <w:t>ΥΠΟΨΗΦΙΟΙ ΓΙΑ ΤΗΝ ΕΞΕΛΕΓΚΤΙΚΗ ΕΠΙΤΡΟΠΗ</w:t>
      </w:r>
    </w:p>
    <w:p w:rsidR="00490661" w:rsidRPr="00F85B65" w:rsidRDefault="00F85B65" w:rsidP="00F85B65">
      <w:pPr>
        <w:pStyle w:val="a4"/>
        <w:numPr>
          <w:ilvl w:val="0"/>
          <w:numId w:val="1"/>
        </w:numPr>
        <w:jc w:val="both"/>
        <w:rPr>
          <w:b/>
          <w:color w:val="FF0000"/>
          <w:sz w:val="24"/>
          <w:szCs w:val="24"/>
        </w:rPr>
      </w:pPr>
      <w:proofErr w:type="spellStart"/>
      <w:r w:rsidRPr="00F85B65">
        <w:rPr>
          <w:b/>
          <w:color w:val="FF0000"/>
          <w:sz w:val="24"/>
          <w:szCs w:val="24"/>
        </w:rPr>
        <w:t>Δεπούντης</w:t>
      </w:r>
      <w:proofErr w:type="spellEnd"/>
      <w:r w:rsidRPr="00F85B65">
        <w:rPr>
          <w:b/>
          <w:color w:val="FF0000"/>
          <w:sz w:val="24"/>
          <w:szCs w:val="24"/>
        </w:rPr>
        <w:t xml:space="preserve"> Σταύρος </w:t>
      </w:r>
      <w:r w:rsidR="00822BE9">
        <w:rPr>
          <w:b/>
          <w:color w:val="FF0000"/>
          <w:sz w:val="24"/>
          <w:szCs w:val="24"/>
        </w:rPr>
        <w:t xml:space="preserve">- </w:t>
      </w:r>
      <w:proofErr w:type="spellStart"/>
      <w:r w:rsidR="00822BE9">
        <w:rPr>
          <w:b/>
          <w:color w:val="FF0000"/>
          <w:sz w:val="24"/>
          <w:szCs w:val="24"/>
        </w:rPr>
        <w:t>Ορθοπαιδικός</w:t>
      </w:r>
      <w:proofErr w:type="spellEnd"/>
    </w:p>
    <w:p w:rsidR="00F85B65" w:rsidRPr="00F85B65" w:rsidRDefault="00F85B65" w:rsidP="00F85B65">
      <w:pPr>
        <w:pStyle w:val="a4"/>
        <w:numPr>
          <w:ilvl w:val="0"/>
          <w:numId w:val="1"/>
        </w:numPr>
        <w:jc w:val="both"/>
        <w:rPr>
          <w:b/>
          <w:color w:val="FF0000"/>
          <w:sz w:val="24"/>
          <w:szCs w:val="24"/>
        </w:rPr>
      </w:pPr>
      <w:proofErr w:type="spellStart"/>
      <w:r w:rsidRPr="00F85B65">
        <w:rPr>
          <w:b/>
          <w:color w:val="FF0000"/>
          <w:sz w:val="24"/>
          <w:szCs w:val="24"/>
        </w:rPr>
        <w:t>Θεοδωροπούλου</w:t>
      </w:r>
      <w:proofErr w:type="spellEnd"/>
      <w:r w:rsidRPr="00F85B65">
        <w:rPr>
          <w:b/>
          <w:color w:val="FF0000"/>
          <w:sz w:val="24"/>
          <w:szCs w:val="24"/>
        </w:rPr>
        <w:t xml:space="preserve"> Ροδούλα </w:t>
      </w:r>
      <w:r w:rsidR="00822BE9">
        <w:rPr>
          <w:b/>
          <w:color w:val="FF0000"/>
          <w:sz w:val="24"/>
          <w:szCs w:val="24"/>
        </w:rPr>
        <w:t>- Παιδίατρος</w:t>
      </w:r>
    </w:p>
    <w:p w:rsidR="00490661" w:rsidRPr="00F85B65" w:rsidRDefault="00F85B65" w:rsidP="00F85B65">
      <w:pPr>
        <w:pStyle w:val="a4"/>
        <w:numPr>
          <w:ilvl w:val="0"/>
          <w:numId w:val="1"/>
        </w:numPr>
        <w:jc w:val="both"/>
        <w:rPr>
          <w:b/>
          <w:color w:val="FF0000"/>
          <w:sz w:val="24"/>
          <w:szCs w:val="24"/>
        </w:rPr>
      </w:pPr>
      <w:proofErr w:type="spellStart"/>
      <w:r w:rsidRPr="00F85B65">
        <w:rPr>
          <w:b/>
          <w:color w:val="FF0000"/>
          <w:sz w:val="24"/>
          <w:szCs w:val="24"/>
        </w:rPr>
        <w:t>Κατσάνου</w:t>
      </w:r>
      <w:proofErr w:type="spellEnd"/>
      <w:r w:rsidRPr="00F85B65">
        <w:rPr>
          <w:b/>
          <w:color w:val="FF0000"/>
          <w:sz w:val="24"/>
          <w:szCs w:val="24"/>
        </w:rPr>
        <w:t xml:space="preserve"> </w:t>
      </w:r>
      <w:proofErr w:type="spellStart"/>
      <w:r w:rsidRPr="00F85B65">
        <w:rPr>
          <w:b/>
          <w:color w:val="FF0000"/>
          <w:sz w:val="24"/>
          <w:szCs w:val="24"/>
        </w:rPr>
        <w:t>Γερασιμούλα</w:t>
      </w:r>
      <w:proofErr w:type="spellEnd"/>
      <w:r w:rsidR="00822BE9">
        <w:rPr>
          <w:b/>
          <w:color w:val="FF0000"/>
          <w:sz w:val="24"/>
          <w:szCs w:val="24"/>
        </w:rPr>
        <w:t xml:space="preserve"> – Πνευμονολόγος - Φυματιολόγος</w:t>
      </w:r>
    </w:p>
    <w:p w:rsidR="00490661" w:rsidRPr="00F85B65" w:rsidRDefault="00F85B65" w:rsidP="00F85B65">
      <w:pPr>
        <w:pStyle w:val="a4"/>
        <w:numPr>
          <w:ilvl w:val="0"/>
          <w:numId w:val="1"/>
        </w:numPr>
        <w:jc w:val="both"/>
        <w:rPr>
          <w:b/>
          <w:color w:val="FF0000"/>
          <w:sz w:val="24"/>
          <w:szCs w:val="24"/>
        </w:rPr>
      </w:pPr>
      <w:proofErr w:type="spellStart"/>
      <w:r w:rsidRPr="00F85B65">
        <w:rPr>
          <w:b/>
          <w:color w:val="FF0000"/>
          <w:sz w:val="24"/>
          <w:szCs w:val="24"/>
        </w:rPr>
        <w:t>Καψοκώστα</w:t>
      </w:r>
      <w:proofErr w:type="spellEnd"/>
      <w:r w:rsidRPr="00F85B65">
        <w:rPr>
          <w:b/>
          <w:color w:val="FF0000"/>
          <w:sz w:val="24"/>
          <w:szCs w:val="24"/>
        </w:rPr>
        <w:t xml:space="preserve"> Γεωργία</w:t>
      </w:r>
      <w:r w:rsidR="00822BE9">
        <w:rPr>
          <w:b/>
          <w:color w:val="FF0000"/>
          <w:sz w:val="24"/>
          <w:szCs w:val="24"/>
        </w:rPr>
        <w:t xml:space="preserve"> – Γενικός Οικογενειακός Ιατρός</w:t>
      </w:r>
    </w:p>
    <w:p w:rsidR="00490661" w:rsidRPr="00F85B65" w:rsidRDefault="00F85B65" w:rsidP="00F85B65">
      <w:pPr>
        <w:pStyle w:val="a4"/>
        <w:numPr>
          <w:ilvl w:val="0"/>
          <w:numId w:val="1"/>
        </w:numPr>
        <w:jc w:val="both"/>
        <w:rPr>
          <w:b/>
          <w:color w:val="FF0000"/>
          <w:sz w:val="24"/>
          <w:szCs w:val="24"/>
        </w:rPr>
      </w:pPr>
      <w:proofErr w:type="spellStart"/>
      <w:r w:rsidRPr="00F85B65">
        <w:rPr>
          <w:b/>
          <w:color w:val="FF0000"/>
          <w:sz w:val="24"/>
          <w:szCs w:val="24"/>
        </w:rPr>
        <w:t>Πετροτζόγλη</w:t>
      </w:r>
      <w:proofErr w:type="spellEnd"/>
      <w:r w:rsidRPr="00F85B65">
        <w:rPr>
          <w:b/>
          <w:color w:val="FF0000"/>
          <w:sz w:val="24"/>
          <w:szCs w:val="24"/>
        </w:rPr>
        <w:t xml:space="preserve"> Παρασκευή</w:t>
      </w:r>
      <w:r w:rsidR="00822BE9">
        <w:rPr>
          <w:b/>
          <w:color w:val="FF0000"/>
          <w:sz w:val="24"/>
          <w:szCs w:val="24"/>
        </w:rPr>
        <w:t xml:space="preserve"> – Ενδοκρινολόγος – Διαβήτη - Μεταβολισμού</w:t>
      </w:r>
    </w:p>
    <w:p w:rsidR="00F85B65" w:rsidRPr="00F85B65" w:rsidRDefault="00F85B65" w:rsidP="00F85B65">
      <w:pPr>
        <w:pStyle w:val="a4"/>
        <w:numPr>
          <w:ilvl w:val="0"/>
          <w:numId w:val="1"/>
        </w:numPr>
        <w:jc w:val="both"/>
        <w:rPr>
          <w:b/>
          <w:color w:val="FF0000"/>
          <w:sz w:val="24"/>
          <w:szCs w:val="24"/>
        </w:rPr>
      </w:pPr>
      <w:proofErr w:type="spellStart"/>
      <w:r w:rsidRPr="00F85B65">
        <w:rPr>
          <w:b/>
          <w:color w:val="FF0000"/>
          <w:sz w:val="24"/>
          <w:szCs w:val="24"/>
        </w:rPr>
        <w:t>Χαλμούκης</w:t>
      </w:r>
      <w:proofErr w:type="spellEnd"/>
      <w:r w:rsidRPr="00F85B65">
        <w:rPr>
          <w:b/>
          <w:color w:val="FF0000"/>
          <w:sz w:val="24"/>
          <w:szCs w:val="24"/>
        </w:rPr>
        <w:t xml:space="preserve"> Αντώνιος</w:t>
      </w:r>
      <w:r w:rsidR="00822BE9">
        <w:rPr>
          <w:b/>
          <w:color w:val="FF0000"/>
          <w:sz w:val="24"/>
          <w:szCs w:val="24"/>
        </w:rPr>
        <w:t xml:space="preserve"> – Ειδικός Παθολόγος</w:t>
      </w:r>
    </w:p>
    <w:p w:rsidR="00490661" w:rsidRPr="00490661" w:rsidRDefault="00490661" w:rsidP="00490661">
      <w:pPr>
        <w:jc w:val="both"/>
        <w:rPr>
          <w:b/>
          <w:sz w:val="24"/>
          <w:szCs w:val="24"/>
        </w:rPr>
      </w:pPr>
    </w:p>
    <w:p w:rsidR="00490661" w:rsidRPr="00490661" w:rsidRDefault="00490661" w:rsidP="00490661">
      <w:pPr>
        <w:jc w:val="center"/>
        <w:rPr>
          <w:b/>
          <w:sz w:val="28"/>
          <w:szCs w:val="28"/>
          <w:u w:val="single"/>
        </w:rPr>
      </w:pPr>
    </w:p>
    <w:sectPr w:rsidR="00490661" w:rsidRPr="00490661" w:rsidSect="009631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90010"/>
    <w:multiLevelType w:val="hybridMultilevel"/>
    <w:tmpl w:val="6FD0DC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90661"/>
    <w:rsid w:val="002977A8"/>
    <w:rsid w:val="00490661"/>
    <w:rsid w:val="00822BE9"/>
    <w:rsid w:val="0096318A"/>
    <w:rsid w:val="00F85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90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9066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F85B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372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3</cp:revision>
  <dcterms:created xsi:type="dcterms:W3CDTF">2026-05-08T09:51:00Z</dcterms:created>
  <dcterms:modified xsi:type="dcterms:W3CDTF">2026-05-15T09:24:00Z</dcterms:modified>
</cp:coreProperties>
</file>